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PRESTRESSED-CONCRETE SPUN-PILE INSTALLATION</w:t>
      </w:r>
    </w:p>
    <w:p>
      <w:pPr>
        <w:spacing w:after="480"/>
      </w:pPr>
      <w:r>
        <w:rPr>
          <w:rFonts w:ascii="Aptos" w:hAnsi="Aptos"/>
          <w:b w:val="0"/>
          <w:color w:val="5E6B78"/>
          <w:sz w:val="26"/>
        </w:rPr>
        <w:t>Cerucuk Konkrit Prategasan Spun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prestressed-concrete spun-pile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prestressed-concrete spun-pile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spun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Steel splice rings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Pile-head protection</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 and hammer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Pile helmet and cushion</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Pile-driving analyser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prestressed-concrete spun-pile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spun piles, Pile shoes, Steel splice rings, Welding consumables, Pile-head protection.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pile class. </w:t>
      </w:r>
      <w:r>
        <w:rPr>
          <w:rFonts w:ascii="Aptos" w:hAnsi="Aptos"/>
          <w:b w:val="0"/>
          <w:color w:val="263442"/>
          <w:sz w:val="19"/>
        </w:rPr>
        <w:t>Approve pile class, handling points, hammer selection, driving criteria, sequence and vibration controls.</w:t>
      </w:r>
    </w:p>
    <w:p>
      <w:pPr>
        <w:keepLines/>
        <w:spacing w:after="100" w:line="269" w:lineRule="auto"/>
        <w:ind w:left="369" w:hanging="369"/>
      </w:pPr>
      <w:r>
        <w:rPr>
          <w:rFonts w:ascii="Aptos" w:hAnsi="Aptos"/>
          <w:b/>
          <w:color w:val="071E33"/>
          <w:sz w:val="19"/>
        </w:rPr>
        <w:t xml:space="preserve">2. Inspect each pile for cracks. </w:t>
      </w:r>
      <w:r>
        <w:rPr>
          <w:rFonts w:ascii="Aptos" w:hAnsi="Aptos"/>
          <w:b w:val="0"/>
          <w:color w:val="263442"/>
          <w:sz w:val="19"/>
        </w:rPr>
        <w:t>Inspect each pile for cracks, straightness and identification before lifting at designated points.</w:t>
      </w:r>
    </w:p>
    <w:p>
      <w:pPr>
        <w:keepLines/>
        <w:spacing w:after="100" w:line="269" w:lineRule="auto"/>
        <w:ind w:left="369" w:hanging="369"/>
      </w:pPr>
      <w:r>
        <w:rPr>
          <w:rFonts w:ascii="Aptos" w:hAnsi="Aptos"/>
          <w:b/>
          <w:color w:val="071E33"/>
          <w:sz w:val="19"/>
        </w:rPr>
        <w:t xml:space="preserve">3. Pitch the first section at the surveyed point. </w:t>
      </w:r>
      <w:r>
        <w:rPr>
          <w:rFonts w:ascii="Aptos" w:hAnsi="Aptos"/>
          <w:b w:val="0"/>
          <w:color w:val="263442"/>
          <w:sz w:val="19"/>
        </w:rPr>
        <w:t>Pitch the first section at the surveyed point and verify verticality before controlled driving.</w:t>
      </w:r>
    </w:p>
    <w:p>
      <w:pPr>
        <w:keepLines/>
        <w:spacing w:after="100" w:line="269" w:lineRule="auto"/>
        <w:ind w:left="369" w:hanging="369"/>
      </w:pPr>
      <w:r>
        <w:rPr>
          <w:rFonts w:ascii="Aptos" w:hAnsi="Aptos"/>
          <w:b/>
          <w:color w:val="071E33"/>
          <w:sz w:val="19"/>
        </w:rPr>
        <w:t xml:space="preserve">4. Record blows and penetration continuously and splice sections by the approved full-circumference weld detail. </w:t>
      </w:r>
    </w:p>
    <w:p>
      <w:pPr>
        <w:keepLines/>
        <w:spacing w:after="100" w:line="269" w:lineRule="auto"/>
        <w:ind w:left="369" w:hanging="369"/>
      </w:pPr>
      <w:r>
        <w:rPr>
          <w:rFonts w:ascii="Aptos" w:hAnsi="Aptos"/>
          <w:b/>
          <w:color w:val="071E33"/>
          <w:sz w:val="19"/>
        </w:rPr>
        <w:t xml:space="preserve">5. Continue driving to the approved set or toe level. </w:t>
      </w:r>
      <w:r>
        <w:rPr>
          <w:rFonts w:ascii="Aptos" w:hAnsi="Aptos"/>
          <w:b w:val="0"/>
          <w:color w:val="263442"/>
          <w:sz w:val="19"/>
        </w:rPr>
        <w:t>Continue driving to the approved set or toe level while controlling hammer energy and pile integrity.</w:t>
      </w:r>
    </w:p>
    <w:p>
      <w:pPr>
        <w:keepLines/>
        <w:spacing w:after="100" w:line="269" w:lineRule="auto"/>
        <w:ind w:left="369" w:hanging="369"/>
      </w:pPr>
      <w:r>
        <w:rPr>
          <w:rFonts w:ascii="Aptos" w:hAnsi="Aptos"/>
          <w:b/>
          <w:color w:val="071E33"/>
          <w:sz w:val="19"/>
        </w:rPr>
        <w:t xml:space="preserve">6. Survey final position. </w:t>
      </w:r>
      <w:r>
        <w:rPr>
          <w:rFonts w:ascii="Aptos" w:hAnsi="Aptos"/>
          <w:b w:val="0"/>
          <w:color w:val="263442"/>
          <w:sz w:val="19"/>
        </w:rPr>
        <w:t>Survey final position, trim and prepare the head and complete dynamic or integrity testing and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pile and hammer approval; pile condition; position and verticality; splice welding; driving set; testing and head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pile breakage; suspended load; noise and vibration; hot work; flying fragments.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Pile and hammer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Position and verticality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Splice welding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Driving set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Testing and head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breakage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fragments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Prestressed-Concrete Spun-Pile Installation</dc:title>
  <dc:subject>Editable construction method statement template</dc:subject>
  <dc:creator>Method Statement Hub Malaysia</dc:creator>
  <cp:keywords>spun pile, prestressed concrete pile, driven pile, piling</cp:keywords>
  <dc:description>generated by python-docx</dc:description>
  <cp:lastModifiedBy/>
  <cp:revision>1</cp:revision>
  <dcterms:created xsi:type="dcterms:W3CDTF">2013-12-23T23:15:00Z</dcterms:created>
  <dcterms:modified xsi:type="dcterms:W3CDTF">2013-12-23T23:15:00Z</dcterms:modified>
  <cp:category/>
</cp:coreProperties>
</file>